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2108eycn41t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8"/>
          <w:szCs w:val="28"/>
          <w:rtl w:val="0"/>
        </w:rPr>
        <w:t xml:space="preserve">Додаток Г (обов’язковий)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ПЕРЕВІРКИ КВАЛІФІКАЦІЙНОЇ РОБОТИ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Назва роботи: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«Система прийняття торгових рішень на фінансових ринках на основі нечіткого кластерного аналізу часових рядів</w:t>
      </w:r>
      <w:r w:rsidDel="00000000" w:rsidR="00000000" w:rsidRPr="00000000">
        <w:rPr>
          <w:rFonts w:ascii="Times New Roman" w:cs="Times New Roman" w:eastAsia="Times New Roman" w:hAnsi="Times New Roman"/>
          <w:color w:val="263238"/>
          <w:sz w:val="28"/>
          <w:szCs w:val="28"/>
          <w:u w:val="singl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Тип роботи: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магістерська кваліфікаційна робота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(бакалаврська кваліфікаційна робота / магістерська кваліфікаційна робота)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Підрозділ  ____________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кафедра АІІТ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(кафедра, факультет, навчальна група)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Коефіцієнт подібності текстових запозичень, виявлених у роботі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системою StrikePlagiarism (КП1) 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_____%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Висновок щодо перевірки кваліфікаційної роботи (відмітити потрібне)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0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Запозичення, виявлені у роботі, оформлені коректно і не містять ознак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академічного плагіату, фабрикації, фальсифікації. Роботу прийняти до захисту.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роботі не виявлено ознак плагіату,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фабрикації, фальсифікації, але надмірна кількість текстових запозичень та/або наявність типових розрахунків не дозволяють прийняти рішення про оригінальність та самостійність її виконання. Роботу направити на доопрацювання.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0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роботі виявлено ознаки академічного плагіату та/або в ній містяться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навмисні спотворення тексту, що вказують на спроби приховування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недобросовісних запозичень. Робота до захисту не приймається.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Експертна комісія: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Бісікало О.В., зав. каф. АІІТ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              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(прізвище, ініціали, посада)                                                                (підпис)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Овчинников К.В., доц. каф. АІІТ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              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(прізвище, ініціали, посада)                                                                (підпис)              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Особа, відповідальна за перевірку ___________       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Маслій Р.В.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</w:t>
        <w:tab/>
        <w:tab/>
        <w:tab/>
        <w:t xml:space="preserve">  </w:t>
        <w:tab/>
        <w:tab/>
        <w:t xml:space="preserve">                      (підпис)                        (прізвище, ініціали)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8ixpk4138tx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висновком експертної комісії ознайомлений(-на)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50"/>
        </w:tabs>
        <w:spacing w:after="0" w:before="0" w:line="322" w:lineRule="auto"/>
        <w:ind w:left="8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Керівник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Маслій Р.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В., доц. каф. АІІТ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" w:lineRule="auto"/>
        <w:ind w:left="15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підпис)                                           (прізвище, ініціали, посада)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50"/>
        </w:tabs>
        <w:spacing w:after="0" w:before="0" w:line="322" w:lineRule="auto"/>
        <w:ind w:left="8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50"/>
        </w:tabs>
        <w:spacing w:after="0" w:before="0" w:line="322" w:lineRule="auto"/>
        <w:ind w:left="8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Здобувач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Павлен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ко В.В.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" w:lineRule="auto"/>
        <w:ind w:left="15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підпис)                                           (прізвище, ініціали)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900" w:hanging="360"/>
      </w:pPr>
      <w:rPr>
        <w:rFonts w:ascii="Noto Sans Symbols" w:cs="Noto Sans Symbols" w:eastAsia="Noto Sans Symbols" w:hAnsi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" w:customStyle="1">
    <w:name w:val="Основной текст (2)_"/>
    <w:basedOn w:val="a0"/>
    <w:link w:val="20"/>
    <w:rsid w:val="00BA4032"/>
    <w:rPr>
      <w:rFonts w:ascii="Cambria" w:cs="Cambria" w:eastAsia="Cambria" w:hAnsi="Cambria"/>
      <w:shd w:color="auto" w:fill="ffffff" w:val="clear"/>
    </w:rPr>
  </w:style>
  <w:style w:type="paragraph" w:styleId="20" w:customStyle="1">
    <w:name w:val="Основной текст (2)"/>
    <w:basedOn w:val="a"/>
    <w:link w:val="2"/>
    <w:rsid w:val="00BA4032"/>
    <w:pPr>
      <w:widowControl w:val="0"/>
      <w:shd w:color="auto" w:fill="ffffff" w:val="clear"/>
      <w:spacing w:after="900" w:line="586" w:lineRule="exact"/>
      <w:jc w:val="center"/>
    </w:pPr>
    <w:rPr>
      <w:rFonts w:ascii="Cambria" w:cs="Cambria" w:eastAsia="Cambria" w:hAnsi="Cambria"/>
    </w:rPr>
  </w:style>
  <w:style w:type="table" w:styleId="a3">
    <w:name w:val="Table Grid"/>
    <w:basedOn w:val="a1"/>
    <w:uiPriority w:val="39"/>
    <w:rsid w:val="00BA4032"/>
    <w:pPr>
      <w:widowControl w:val="0"/>
      <w:spacing w:after="0" w:line="240" w:lineRule="auto"/>
    </w:pPr>
    <w:rPr>
      <w:rFonts w:ascii="Microsoft Sans Serif" w:cs="Microsoft Sans Serif" w:eastAsia="Microsoft Sans Serif" w:hAnsi="Microsoft Sans Serif"/>
      <w:sz w:val="24"/>
      <w:szCs w:val="24"/>
      <w:lang w:bidi="uk-UA" w:eastAsia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955E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955E2B"/>
    <w:rPr>
      <w:rFonts w:ascii="Segoe UI" w:cs="Segoe UI" w:hAnsi="Segoe UI"/>
      <w:sz w:val="18"/>
      <w:szCs w:val="18"/>
    </w:rPr>
  </w:style>
  <w:style w:type="paragraph" w:styleId="a6">
    <w:name w:val="List Paragraph"/>
    <w:basedOn w:val="a"/>
    <w:uiPriority w:val="34"/>
    <w:qFormat w:val="1"/>
    <w:rsid w:val="00F54CB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yAXc2zuucEegiNXvIL74Y06wg==">CgMxLjAyDmguMjEwOGV5Y240MXRkMg5oLjhpeHBrNDEzOHR4bTgAciExU1RMWU5NSlVCc0ZpWV92bl9HQUZ1OXVvYklfamFXNHY=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2025-11-28T09:38:00Z</dcterms:created>
  <dc:creator>адмін</dc:creator>
</cp:coreProperties>
</file>